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4" w:rsidRDefault="00CD66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4934" w:rsidRDefault="00CD66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Бизнес- информатика</w:t>
            </w:r>
          </w:p>
        </w:tc>
      </w:tr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Цифровой бизнес</w:t>
            </w:r>
          </w:p>
        </w:tc>
      </w:tr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 xml:space="preserve">8 </w:t>
            </w:r>
            <w:proofErr w:type="spellStart"/>
            <w:r w:rsidRPr="00747F09">
              <w:rPr>
                <w:sz w:val="24"/>
                <w:szCs w:val="24"/>
              </w:rPr>
              <w:t>з.е</w:t>
            </w:r>
            <w:proofErr w:type="spellEnd"/>
            <w:r w:rsidRPr="00747F09">
              <w:rPr>
                <w:sz w:val="24"/>
                <w:szCs w:val="24"/>
              </w:rPr>
              <w:t>.</w:t>
            </w:r>
          </w:p>
        </w:tc>
      </w:tr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Экзамен</w:t>
            </w:r>
          </w:p>
          <w:p w:rsidR="00544934" w:rsidRPr="00747F09" w:rsidRDefault="00544934">
            <w:pPr>
              <w:rPr>
                <w:sz w:val="24"/>
                <w:szCs w:val="24"/>
              </w:rPr>
            </w:pPr>
          </w:p>
        </w:tc>
      </w:tr>
      <w:tr w:rsidR="00544934" w:rsidRPr="00747F09">
        <w:tc>
          <w:tcPr>
            <w:tcW w:w="3261" w:type="dxa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4934" w:rsidRPr="00747F09" w:rsidRDefault="00CD6680">
            <w:pPr>
              <w:rPr>
                <w:i/>
                <w:sz w:val="24"/>
                <w:szCs w:val="24"/>
              </w:rPr>
            </w:pPr>
            <w:r w:rsidRPr="00747F09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  <w:vAlign w:val="center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E7E6E6" w:themeFill="background2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747F09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544934" w:rsidRPr="00747F09" w:rsidRDefault="00CD668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544934" w:rsidRPr="00747F09" w:rsidRDefault="00CD668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544934" w:rsidRPr="00747F09" w:rsidRDefault="00CD668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747F09">
              <w:rPr>
                <w:color w:val="000000"/>
                <w:sz w:val="24"/>
                <w:szCs w:val="24"/>
              </w:rPr>
              <w:t> (150 экз.)</w:t>
            </w:r>
          </w:p>
          <w:p w:rsidR="00544934" w:rsidRPr="00747F09" w:rsidRDefault="00CD668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747F09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544934" w:rsidRPr="00747F09" w:rsidRDefault="00CD6680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544934" w:rsidRPr="00747F09" w:rsidRDefault="00CD6680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747F09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747F09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544934" w:rsidRPr="00747F09" w:rsidRDefault="00CD6680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747F09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ИНФРА-М, 2018. - 480 </w:t>
            </w:r>
            <w:r w:rsidRPr="00747F09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544934" w:rsidRPr="00747F09" w:rsidRDefault="00CD6680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747F09">
              <w:rPr>
                <w:color w:val="000000"/>
                <w:sz w:val="24"/>
                <w:szCs w:val="24"/>
              </w:rPr>
              <w:t> (100 экз.)</w:t>
            </w:r>
          </w:p>
          <w:p w:rsidR="00544934" w:rsidRPr="00747F09" w:rsidRDefault="00CD668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747F09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47F09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747F09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544934" w:rsidRPr="00747F09">
        <w:tc>
          <w:tcPr>
            <w:tcW w:w="10490" w:type="dxa"/>
            <w:gridSpan w:val="3"/>
            <w:shd w:val="clear" w:color="auto" w:fill="E7E6E6" w:themeFill="background2"/>
          </w:tcPr>
          <w:p w:rsidR="00544934" w:rsidRPr="00747F09" w:rsidRDefault="00CD668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rPr>
                <w:b/>
                <w:sz w:val="24"/>
                <w:szCs w:val="24"/>
              </w:rPr>
            </w:pPr>
            <w:r w:rsidRPr="00747F0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44934" w:rsidRPr="00747F09" w:rsidRDefault="00CD6680">
            <w:pPr>
              <w:jc w:val="both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47F09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747F0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47F0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44934" w:rsidRPr="00747F09" w:rsidRDefault="00CD6680">
            <w:pPr>
              <w:jc w:val="both"/>
              <w:rPr>
                <w:sz w:val="24"/>
                <w:szCs w:val="24"/>
              </w:rPr>
            </w:pPr>
            <w:r w:rsidRPr="00747F0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7F0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44934" w:rsidRPr="00747F09" w:rsidRDefault="00CD6680">
            <w:pPr>
              <w:rPr>
                <w:b/>
                <w:sz w:val="24"/>
                <w:szCs w:val="24"/>
              </w:rPr>
            </w:pPr>
            <w:r w:rsidRPr="00747F0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Общего доступа</w:t>
            </w:r>
          </w:p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- Справочная правовая система ГАРАНТ</w:t>
            </w:r>
          </w:p>
          <w:p w:rsidR="00544934" w:rsidRPr="00747F09" w:rsidRDefault="00CD6680">
            <w:pPr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E7E6E6" w:themeFill="background2"/>
          </w:tcPr>
          <w:p w:rsidR="00544934" w:rsidRPr="00747F09" w:rsidRDefault="00CD6680">
            <w:pPr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 w:rsidP="00CD66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E7E6E6" w:themeFill="background2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7F0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44934" w:rsidRPr="00747F09">
        <w:tc>
          <w:tcPr>
            <w:tcW w:w="10490" w:type="dxa"/>
            <w:gridSpan w:val="3"/>
            <w:shd w:val="clear" w:color="auto" w:fill="auto"/>
          </w:tcPr>
          <w:p w:rsidR="00544934" w:rsidRPr="00747F09" w:rsidRDefault="00CD66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7F0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44934" w:rsidRDefault="00544934">
      <w:pPr>
        <w:ind w:left="-284"/>
        <w:rPr>
          <w:b/>
          <w:sz w:val="24"/>
          <w:szCs w:val="24"/>
        </w:rPr>
      </w:pPr>
    </w:p>
    <w:p w:rsidR="00544934" w:rsidRDefault="00CD6680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544934" w:rsidRDefault="00CD6680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 xml:space="preserve">Корсакова Е.А., Курбатова И.А, </w:t>
      </w:r>
      <w:proofErr w:type="spellStart"/>
      <w:r>
        <w:rPr>
          <w:sz w:val="24"/>
          <w:szCs w:val="24"/>
          <w:u w:val="single"/>
        </w:rPr>
        <w:t>Пермякова</w:t>
      </w:r>
      <w:proofErr w:type="spellEnd"/>
      <w:r>
        <w:rPr>
          <w:sz w:val="24"/>
          <w:szCs w:val="24"/>
          <w:u w:val="single"/>
        </w:rPr>
        <w:t xml:space="preserve"> Н.П.</w:t>
      </w:r>
    </w:p>
    <w:p w:rsidR="00544934" w:rsidRDefault="00544934">
      <w:pPr>
        <w:rPr>
          <w:sz w:val="24"/>
          <w:szCs w:val="24"/>
        </w:rPr>
      </w:pPr>
    </w:p>
    <w:p w:rsidR="00544934" w:rsidRDefault="00544934">
      <w:pPr>
        <w:rPr>
          <w:sz w:val="24"/>
          <w:szCs w:val="24"/>
        </w:rPr>
      </w:pPr>
    </w:p>
    <w:p w:rsidR="00544934" w:rsidRDefault="00CD6680">
      <w:pPr>
        <w:ind w:left="-284"/>
      </w:pPr>
      <w:r>
        <w:rPr>
          <w:sz w:val="24"/>
          <w:szCs w:val="24"/>
        </w:rPr>
        <w:t>Зав</w:t>
      </w:r>
      <w:r w:rsidR="00747F09">
        <w:rPr>
          <w:sz w:val="24"/>
          <w:szCs w:val="24"/>
        </w:rPr>
        <w:t>едующий</w:t>
      </w:r>
      <w:r>
        <w:rPr>
          <w:sz w:val="24"/>
          <w:szCs w:val="24"/>
        </w:rPr>
        <w:t xml:space="preserve"> кафедрой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  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</w:p>
    <w:p w:rsidR="00544934" w:rsidRDefault="00CD6680">
      <w:pPr>
        <w:ind w:left="6860"/>
        <w:rPr>
          <w:b/>
          <w:sz w:val="24"/>
          <w:szCs w:val="24"/>
        </w:rPr>
      </w:pPr>
      <w:bookmarkStart w:id="1" w:name="__DdeLink__4310_3983869105"/>
      <w:r>
        <w:rPr>
          <w:sz w:val="22"/>
          <w:szCs w:val="22"/>
        </w:rPr>
        <w:t>подпись</w:t>
      </w:r>
      <w:bookmarkEnd w:id="1"/>
    </w:p>
    <w:p w:rsidR="00544934" w:rsidRDefault="00544934">
      <w:pPr>
        <w:jc w:val="center"/>
        <w:rPr>
          <w:b/>
          <w:sz w:val="24"/>
          <w:szCs w:val="24"/>
        </w:rPr>
      </w:pPr>
    </w:p>
    <w:sectPr w:rsidR="0054493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BD4"/>
    <w:multiLevelType w:val="multilevel"/>
    <w:tmpl w:val="8EBC38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9B44D1"/>
    <w:multiLevelType w:val="multilevel"/>
    <w:tmpl w:val="AE6E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231A7"/>
    <w:multiLevelType w:val="multilevel"/>
    <w:tmpl w:val="0FA8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7120193A"/>
    <w:multiLevelType w:val="multilevel"/>
    <w:tmpl w:val="0104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934"/>
    <w:rsid w:val="003773C8"/>
    <w:rsid w:val="00544934"/>
    <w:rsid w:val="00747F09"/>
    <w:rsid w:val="00C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E9C7"/>
  <w15:docId w15:val="{1EFEFCE9-AF61-4704-AF65-1AE594F7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kern w:val="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B63F-B71D-4D84-9701-2695EB2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2019-03-14T14:00:00Z</dcterms:created>
  <dcterms:modified xsi:type="dcterms:W3CDTF">2019-07-15T09:47:00Z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